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6C" w:rsidRPr="00003070" w:rsidRDefault="00003070" w:rsidP="00003070">
      <w:pPr>
        <w:jc w:val="center"/>
        <w:rPr>
          <w:b/>
          <w:sz w:val="28"/>
          <w:szCs w:val="28"/>
        </w:rPr>
      </w:pPr>
      <w:r w:rsidRPr="00003070">
        <w:rPr>
          <w:b/>
          <w:sz w:val="28"/>
          <w:szCs w:val="28"/>
        </w:rPr>
        <w:t>Spring Grove Fringe</w:t>
      </w:r>
    </w:p>
    <w:p w:rsidR="00003070" w:rsidRPr="00003070" w:rsidRDefault="00003070" w:rsidP="00003070">
      <w:pPr>
        <w:jc w:val="center"/>
        <w:rPr>
          <w:b/>
          <w:sz w:val="28"/>
          <w:szCs w:val="28"/>
        </w:rPr>
      </w:pPr>
      <w:proofErr w:type="spellStart"/>
      <w:r w:rsidRPr="00003070">
        <w:rPr>
          <w:b/>
          <w:sz w:val="28"/>
          <w:szCs w:val="28"/>
        </w:rPr>
        <w:t>Picton</w:t>
      </w:r>
      <w:proofErr w:type="spellEnd"/>
      <w:r w:rsidRPr="00003070">
        <w:rPr>
          <w:b/>
          <w:sz w:val="28"/>
          <w:szCs w:val="28"/>
        </w:rPr>
        <w:t xml:space="preserve"> House, Thames </w:t>
      </w:r>
      <w:proofErr w:type="spellStart"/>
      <w:r w:rsidRPr="00003070">
        <w:rPr>
          <w:b/>
          <w:sz w:val="28"/>
          <w:szCs w:val="28"/>
        </w:rPr>
        <w:t>DItton</w:t>
      </w:r>
      <w:proofErr w:type="spellEnd"/>
    </w:p>
    <w:p w:rsidR="00003070" w:rsidRPr="00003070" w:rsidRDefault="00003070" w:rsidP="00003070">
      <w:pPr>
        <w:jc w:val="center"/>
        <w:rPr>
          <w:b/>
          <w:sz w:val="28"/>
          <w:szCs w:val="28"/>
        </w:rPr>
      </w:pPr>
      <w:r w:rsidRPr="00003070">
        <w:rPr>
          <w:b/>
          <w:sz w:val="28"/>
          <w:szCs w:val="28"/>
        </w:rPr>
        <w:t>1 February 2016</w:t>
      </w:r>
    </w:p>
    <w:p w:rsidR="00003070" w:rsidRDefault="00003070" w:rsidP="00003070">
      <w:pPr>
        <w:jc w:val="center"/>
        <w:rPr>
          <w:b/>
          <w:sz w:val="28"/>
          <w:szCs w:val="28"/>
        </w:rPr>
      </w:pPr>
      <w:r w:rsidRPr="00003070">
        <w:rPr>
          <w:b/>
          <w:sz w:val="28"/>
          <w:szCs w:val="28"/>
        </w:rPr>
        <w:t>MINUTES</w:t>
      </w:r>
    </w:p>
    <w:p w:rsidR="00003070" w:rsidRDefault="00003070" w:rsidP="00003070">
      <w:pPr>
        <w:jc w:val="center"/>
        <w:rPr>
          <w:b/>
          <w:sz w:val="28"/>
          <w:szCs w:val="28"/>
        </w:rPr>
      </w:pPr>
    </w:p>
    <w:p w:rsidR="004135CF" w:rsidRDefault="004135CF" w:rsidP="00003070">
      <w:r w:rsidRPr="004135CF">
        <w:rPr>
          <w:b/>
        </w:rPr>
        <w:t xml:space="preserve">Present: </w:t>
      </w:r>
      <w:r>
        <w:t xml:space="preserve">Jonathan Rollason (Chair) Tony Tresigne; Nigel </w:t>
      </w:r>
      <w:proofErr w:type="spellStart"/>
      <w:r>
        <w:t>Duffin</w:t>
      </w:r>
      <w:proofErr w:type="spellEnd"/>
      <w:r>
        <w:t>; Sandy Gavshon; Daisy Jones; Helen Dawson; Gavin Chaplin; Amanda Shaw</w:t>
      </w:r>
    </w:p>
    <w:p w:rsidR="004135CF" w:rsidRDefault="004135CF" w:rsidP="00003070">
      <w:r>
        <w:t>Apologies: None</w:t>
      </w:r>
    </w:p>
    <w:p w:rsidR="004135CF" w:rsidRDefault="004135CF" w:rsidP="00003070">
      <w:r>
        <w:t>Financial Report:  £1100 balance in the account.  £500 donation made to Crisis at Christmas; £750 to OKTM; £250 to St John’s Regeneration Project.  The rent and insurance have both been paid.  We are now paying approx. £3K a year in rental + extra rehearsals and it was agreed that a formal letter would be sent to the Hall Committee asking for substantial refurbishments to be made to toilets; steps; foyer lighting and the purchase of a large v-broom.  It was also agreed that we should discuss the refurbishment of the stage with them.  It was also agreed to ask Mike Charlton if he would like to be co-opted onto the committee.  He would also be asked about ice and ice buckets for the shows.  It was further agreed to ask Allan Lloyd to update and reframe all the SGF posters for £300.  Gavin Dawson was to be asked to consider compiling a book of 30 years of SGF posters. Finally, it was agreed that Helen Dawson could purchase tea towels.</w:t>
      </w:r>
    </w:p>
    <w:p w:rsidR="00880FC6" w:rsidRDefault="004135CF" w:rsidP="00003070">
      <w:r>
        <w:t xml:space="preserve">Forthcoming Productions:  The panto is a bit of a shambles – too much time spent on technical aspects and not enough on rehearsing the actors.  It will be all right on the night.   Daisy and Allan will direct a Musical show in May with rehearsals starting in April.  The date for Allan’s “one man show” has changed to the end of September.  It was agreed that the SGF would not be liable for any costs.  There was some discussion about use of SGF equipment with no resolution (?). There would be two one act plays by Noel Coward at the end of November, directed by Sandy, Roger </w:t>
      </w:r>
      <w:r w:rsidR="00880FC6">
        <w:t xml:space="preserve">and/or Amanda.  It is believed that Adrian </w:t>
      </w:r>
      <w:proofErr w:type="spellStart"/>
      <w:r w:rsidR="00880FC6">
        <w:t>Treloar</w:t>
      </w:r>
      <w:proofErr w:type="spellEnd"/>
      <w:r w:rsidR="00880FC6">
        <w:t xml:space="preserve"> is writing next year’s panto – </w:t>
      </w:r>
      <w:proofErr w:type="spellStart"/>
      <w:r w:rsidR="00880FC6">
        <w:t>Zoro</w:t>
      </w:r>
      <w:proofErr w:type="spellEnd"/>
      <w:r w:rsidR="00880FC6">
        <w:t xml:space="preserve">.  Nigel </w:t>
      </w:r>
      <w:proofErr w:type="spellStart"/>
      <w:r w:rsidR="00880FC6">
        <w:t>Duffin</w:t>
      </w:r>
      <w:proofErr w:type="spellEnd"/>
      <w:r w:rsidR="00880FC6">
        <w:t xml:space="preserve"> to “oversee”.  Bethany will be asked to direct a 15 – 20 minute play next year with help.</w:t>
      </w:r>
    </w:p>
    <w:p w:rsidR="00880FC6" w:rsidRDefault="00880FC6" w:rsidP="00003070">
      <w:r>
        <w:t>Any Other Business:</w:t>
      </w:r>
    </w:p>
    <w:p w:rsidR="00003070" w:rsidRDefault="00880FC6" w:rsidP="00880FC6">
      <w:pPr>
        <w:pStyle w:val="ListParagraph"/>
        <w:numPr>
          <w:ilvl w:val="0"/>
          <w:numId w:val="1"/>
        </w:numPr>
      </w:pPr>
      <w:r>
        <w:t xml:space="preserve">It was agreed that the SGF mailing list could be used for a </w:t>
      </w:r>
      <w:proofErr w:type="spellStart"/>
      <w:r>
        <w:t>LoveKingston</w:t>
      </w:r>
      <w:proofErr w:type="spellEnd"/>
      <w:r>
        <w:t xml:space="preserve"> mail shot.</w:t>
      </w:r>
    </w:p>
    <w:p w:rsidR="00880FC6" w:rsidRDefault="00880FC6" w:rsidP="00880FC6">
      <w:pPr>
        <w:pStyle w:val="ListParagraph"/>
        <w:numPr>
          <w:ilvl w:val="0"/>
          <w:numId w:val="1"/>
        </w:numPr>
      </w:pPr>
      <w:r>
        <w:t>Discussion about starting time on Friday.  Could it be standardised to 1930?  It was agreed that this doesn’t work for working members.</w:t>
      </w:r>
    </w:p>
    <w:p w:rsidR="00880FC6" w:rsidRDefault="00880FC6" w:rsidP="00880FC6">
      <w:pPr>
        <w:pStyle w:val="ListParagraph"/>
        <w:numPr>
          <w:ilvl w:val="0"/>
          <w:numId w:val="1"/>
        </w:numPr>
      </w:pPr>
      <w:r>
        <w:t xml:space="preserve">Tony Tresigne and Nigel </w:t>
      </w:r>
      <w:proofErr w:type="spellStart"/>
      <w:r>
        <w:t>Duffin</w:t>
      </w:r>
      <w:proofErr w:type="spellEnd"/>
      <w:r>
        <w:t xml:space="preserve"> will discuss conduits.</w:t>
      </w:r>
    </w:p>
    <w:p w:rsidR="00880FC6" w:rsidRDefault="00880FC6" w:rsidP="00880FC6"/>
    <w:p w:rsidR="00880FC6" w:rsidRDefault="00880FC6" w:rsidP="00880FC6">
      <w:r>
        <w:t>Daisy was thanked for hosting the meeting.</w:t>
      </w:r>
    </w:p>
    <w:p w:rsidR="00880FC6" w:rsidRPr="004135CF" w:rsidRDefault="00880FC6" w:rsidP="00880FC6">
      <w:r>
        <w:t xml:space="preserve">The next meeting will be 26 April 2016 at </w:t>
      </w:r>
      <w:proofErr w:type="spellStart"/>
      <w:r>
        <w:t>Redbourne</w:t>
      </w:r>
      <w:proofErr w:type="spellEnd"/>
      <w:r>
        <w:t xml:space="preserve">, 21 New Road, </w:t>
      </w:r>
      <w:proofErr w:type="gramStart"/>
      <w:r>
        <w:t>Esher</w:t>
      </w:r>
      <w:proofErr w:type="gramEnd"/>
      <w:r>
        <w:t>.</w:t>
      </w:r>
    </w:p>
    <w:p w:rsidR="00003070" w:rsidRDefault="00003070"/>
    <w:p w:rsidR="00003070" w:rsidRDefault="00003070"/>
    <w:sectPr w:rsidR="000030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3F015B"/>
    <w:multiLevelType w:val="hybridMultilevel"/>
    <w:tmpl w:val="571060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070"/>
    <w:rsid w:val="00003070"/>
    <w:rsid w:val="004135CF"/>
    <w:rsid w:val="00880FC6"/>
    <w:rsid w:val="00C54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F9E9B3-18F6-486E-841B-E09411A73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1</cp:revision>
  <dcterms:created xsi:type="dcterms:W3CDTF">2016-02-02T14:46:00Z</dcterms:created>
  <dcterms:modified xsi:type="dcterms:W3CDTF">2016-02-02T15:12:00Z</dcterms:modified>
</cp:coreProperties>
</file>