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3225FE" w14:textId="77777777" w:rsidR="002972E9" w:rsidRPr="00B422EF" w:rsidRDefault="00B422EF" w:rsidP="00B422EF">
      <w:pPr>
        <w:jc w:val="center"/>
        <w:rPr>
          <w:b/>
          <w:bCs/>
        </w:rPr>
      </w:pPr>
      <w:r w:rsidRPr="00B422EF">
        <w:rPr>
          <w:b/>
          <w:bCs/>
        </w:rPr>
        <w:t>SPRING GROVE FRINGE</w:t>
      </w:r>
    </w:p>
    <w:p w14:paraId="27E855F2" w14:textId="77777777" w:rsidR="00B422EF" w:rsidRPr="00B422EF" w:rsidRDefault="00B422EF" w:rsidP="00B422EF">
      <w:pPr>
        <w:jc w:val="center"/>
        <w:rPr>
          <w:b/>
          <w:bCs/>
        </w:rPr>
      </w:pPr>
      <w:r w:rsidRPr="00B422EF">
        <w:rPr>
          <w:b/>
          <w:bCs/>
        </w:rPr>
        <w:t>MINUTES</w:t>
      </w:r>
    </w:p>
    <w:p w14:paraId="1735E222" w14:textId="77777777" w:rsidR="00B422EF" w:rsidRDefault="00B422EF" w:rsidP="00B422EF">
      <w:pPr>
        <w:jc w:val="center"/>
        <w:rPr>
          <w:b/>
          <w:bCs/>
        </w:rPr>
      </w:pPr>
      <w:r w:rsidRPr="00B422EF">
        <w:rPr>
          <w:b/>
          <w:bCs/>
        </w:rPr>
        <w:t>APRIL 12 202</w:t>
      </w:r>
    </w:p>
    <w:p w14:paraId="0930F531" w14:textId="77777777" w:rsidR="00B422EF" w:rsidRDefault="00B422EF" w:rsidP="00B422EF">
      <w:r>
        <w:t>Present:</w:t>
      </w:r>
      <w:r>
        <w:tab/>
        <w:t>Sandy Gavshon (Chair); Jayne Brittan (Treasurer); Amanda Shaw (Secretary);</w:t>
      </w:r>
    </w:p>
    <w:p w14:paraId="363B0D2D" w14:textId="77777777" w:rsidR="00B422EF" w:rsidRDefault="00B422EF" w:rsidP="00B422EF">
      <w:r>
        <w:tab/>
      </w:r>
      <w:r>
        <w:tab/>
        <w:t>Helen Dawson; Nigel Duffin; Scott Milligan.</w:t>
      </w:r>
    </w:p>
    <w:p w14:paraId="12754FEA" w14:textId="77777777" w:rsidR="00B422EF" w:rsidRDefault="00B422EF" w:rsidP="00B422EF">
      <w:r>
        <w:t>Apologies:</w:t>
      </w:r>
      <w:r>
        <w:tab/>
        <w:t>Daisy Jones; Jenny Robson</w:t>
      </w:r>
    </w:p>
    <w:p w14:paraId="3987924F" w14:textId="77777777" w:rsidR="00B422EF" w:rsidRDefault="00B422EF" w:rsidP="00B422EF">
      <w:r>
        <w:t>Minutes:</w:t>
      </w:r>
      <w:r>
        <w:tab/>
        <w:t>The Minutes of the Last Meeting were approved.</w:t>
      </w:r>
    </w:p>
    <w:p w14:paraId="2104B36C" w14:textId="77777777" w:rsidR="00B422EF" w:rsidRDefault="00B422EF" w:rsidP="00B422EF">
      <w:r>
        <w:t xml:space="preserve">Matters Arising: </w:t>
      </w:r>
    </w:p>
    <w:p w14:paraId="4C63FE17" w14:textId="083C5B93" w:rsidR="00B422EF" w:rsidRDefault="00B422EF" w:rsidP="00B422EF">
      <w:pPr>
        <w:ind w:left="1440"/>
      </w:pPr>
      <w:r>
        <w:t>Sandy thanked Jayne</w:t>
      </w:r>
      <w:r w:rsidR="008C109C">
        <w:t>, Nigel</w:t>
      </w:r>
      <w:r>
        <w:t xml:space="preserve"> and Scott for their collaboration on the issue of Gift Aid; Jayne’s note would be added to the last Minutes.  The Committee noted that none of its members was a tax law expert.</w:t>
      </w:r>
    </w:p>
    <w:p w14:paraId="3317999D" w14:textId="12251B3B" w:rsidR="00B422EF" w:rsidRDefault="00B422EF" w:rsidP="00B422EF">
      <w:pPr>
        <w:ind w:left="1440"/>
      </w:pPr>
      <w:r>
        <w:t xml:space="preserve">The garage rental has been paid from 1 April 2021 and the Hall rental </w:t>
      </w:r>
      <w:r w:rsidR="008C109C">
        <w:t xml:space="preserve">will recommence </w:t>
      </w:r>
      <w:r>
        <w:t>from 19 May.</w:t>
      </w:r>
    </w:p>
    <w:p w14:paraId="0CCE3350" w14:textId="275C54E7" w:rsidR="00B422EF" w:rsidRDefault="008C109C" w:rsidP="00B422EF">
      <w:pPr>
        <w:ind w:left="1440"/>
      </w:pPr>
      <w:r w:rsidRPr="008C109C">
        <w:t>Nigel will provide the Risk Assessments that Helen, Jayne and he have written so far (maintenance session and meeting) to the committee for consideration and updating to comply with current regulations. We will also need a risk assessment for performances, when the situation for June becomes clearer</w:t>
      </w:r>
      <w:r>
        <w:t xml:space="preserve">. </w:t>
      </w:r>
      <w:r w:rsidR="00B422EF">
        <w:t>Discussion took place about ticket numbers for the show in June.</w:t>
      </w:r>
    </w:p>
    <w:p w14:paraId="5D932AA6" w14:textId="77777777" w:rsidR="00B422EF" w:rsidRDefault="00B422EF" w:rsidP="00B422EF">
      <w:pPr>
        <w:ind w:left="1440"/>
      </w:pPr>
      <w:r>
        <w:t>Metro Bank is still not opening new accounts for Charities.</w:t>
      </w:r>
    </w:p>
    <w:p w14:paraId="71D8110C" w14:textId="77777777" w:rsidR="00B422EF" w:rsidRDefault="00B422EF" w:rsidP="00B422EF">
      <w:pPr>
        <w:ind w:left="1440"/>
      </w:pPr>
      <w:r>
        <w:t>Janice Smith will not direct Outside Edge this year but hopes to do so in May 2022.</w:t>
      </w:r>
    </w:p>
    <w:p w14:paraId="0912E509" w14:textId="77777777" w:rsidR="00B422EF" w:rsidRDefault="00B422EF" w:rsidP="00B422EF">
      <w:r>
        <w:t>Financial Report:</w:t>
      </w:r>
    </w:p>
    <w:p w14:paraId="34E93E7F" w14:textId="77777777" w:rsidR="00B422EF" w:rsidRDefault="00B422EF" w:rsidP="00B422EF">
      <w:r>
        <w:tab/>
      </w:r>
      <w:r>
        <w:tab/>
        <w:t>There is £2,586.02 in the bank account with no outstanding payments to be made.</w:t>
      </w:r>
    </w:p>
    <w:p w14:paraId="730F58C3" w14:textId="759B6D8F" w:rsidR="00B422EF" w:rsidRPr="008C109C" w:rsidRDefault="00B422EF" w:rsidP="00B422EF">
      <w:r>
        <w:tab/>
      </w:r>
      <w:r>
        <w:tab/>
      </w:r>
      <w:r w:rsidRPr="008C109C">
        <w:t>Jayne produced cash flow modelling as follows:</w:t>
      </w:r>
    </w:p>
    <w:p w14:paraId="23419018" w14:textId="6ED3A080" w:rsidR="008C109C" w:rsidRPr="008C109C" w:rsidRDefault="008C109C" w:rsidP="008C109C">
      <w:pPr>
        <w:ind w:left="1440"/>
      </w:pPr>
      <w:r w:rsidRPr="008C109C">
        <w:t>With just membership income and core operating costs of hall, garage and insurance we would run out of funds in April 2022.</w:t>
      </w:r>
    </w:p>
    <w:p w14:paraId="2541A111" w14:textId="77777777" w:rsidR="008C109C" w:rsidRPr="008C109C" w:rsidRDefault="008C109C" w:rsidP="008C109C">
      <w:pPr>
        <w:ind w:left="1440"/>
      </w:pPr>
      <w:r w:rsidRPr="008C109C">
        <w:t xml:space="preserve">Assuming productions in June, Nov, Feb and May all making surpluses the bank position would remain positive through the remainder of this year and next. </w:t>
      </w:r>
    </w:p>
    <w:p w14:paraId="61CCD36E" w14:textId="77777777" w:rsidR="008C109C" w:rsidRPr="008C109C" w:rsidRDefault="008C109C" w:rsidP="008C109C">
      <w:pPr>
        <w:ind w:left="1440"/>
      </w:pPr>
      <w:r w:rsidRPr="008C109C">
        <w:t>It was agreed that initial focus will be to build back SGF reserves with modest donations to other charities.</w:t>
      </w:r>
    </w:p>
    <w:p w14:paraId="66C7025B" w14:textId="09D7FD07" w:rsidR="008C109C" w:rsidRPr="008C109C" w:rsidRDefault="008C109C" w:rsidP="008C109C">
      <w:pPr>
        <w:ind w:left="1440"/>
      </w:pPr>
      <w:r w:rsidRPr="008C109C">
        <w:t>Plans for the June production are low cost to mitigate the uncertainty of income given timing during the current lockdown easing road map and aim to rebuild some cash reserves in the current financial</w:t>
      </w:r>
    </w:p>
    <w:p w14:paraId="2ECD2DBF" w14:textId="77777777" w:rsidR="00B422EF" w:rsidRDefault="00B422EF" w:rsidP="00B422EF">
      <w:r>
        <w:rPr>
          <w:color w:val="FF0000"/>
        </w:rPr>
        <w:tab/>
      </w:r>
      <w:r>
        <w:rPr>
          <w:color w:val="FF0000"/>
        </w:rPr>
        <w:tab/>
      </w:r>
      <w:r>
        <w:t>Sandy thanked her for all her efforts.</w:t>
      </w:r>
    </w:p>
    <w:p w14:paraId="1060CA70" w14:textId="77777777" w:rsidR="00B422EF" w:rsidRDefault="00B422EF" w:rsidP="00B422EF">
      <w:r>
        <w:t>Forthcoming Productions:</w:t>
      </w:r>
    </w:p>
    <w:p w14:paraId="6C42DA31" w14:textId="7D47C192" w:rsidR="00B422EF" w:rsidRDefault="00C20715" w:rsidP="008C109C">
      <w:pPr>
        <w:ind w:left="1440"/>
      </w:pPr>
      <w:r>
        <w:t xml:space="preserve">Out!  Nigel said that he and Amanda were very positive.  They had a good responsefrom members and had more material than was needed.  Gavin and Helen </w:t>
      </w:r>
      <w:r>
        <w:lastRenderedPageBreak/>
        <w:t xml:space="preserve">Dawson </w:t>
      </w:r>
      <w:bookmarkStart w:id="0" w:name="_GoBack"/>
      <w:bookmarkEnd w:id="0"/>
      <w:r>
        <w:t>had agreed to paint a backdrop and Helen will talk to Frances about timing for doing it.  Rehearsals will begin on 19 May.</w:t>
      </w:r>
      <w:r w:rsidR="008C109C" w:rsidRPr="008C109C">
        <w:t xml:space="preserve"> subject to Covid constraints in operation, and only one Sunday meeting will be required to minimise cost.</w:t>
      </w:r>
    </w:p>
    <w:p w14:paraId="5BB969C8" w14:textId="1E0D455D" w:rsidR="00C20715" w:rsidRDefault="00C20715" w:rsidP="00C20715">
      <w:pPr>
        <w:ind w:left="1440"/>
      </w:pPr>
      <w:r>
        <w:t>It was decided that rather than two shows in the autumn, a quiz night would be held in early October and Falstaff at the end of November.  Nigel will direct it and will need commitment for costumes and backstage as well as actors.</w:t>
      </w:r>
      <w:r w:rsidR="008C109C">
        <w:t xml:space="preserve"> </w:t>
      </w:r>
      <w:r w:rsidR="008C109C" w:rsidRPr="008C109C">
        <w:t>Jenny would be asked to check that the 4 prior Sundays have been booked for rehearsals 2-5pm. Amanda thought that Roger might have an “oven-ready” quiz.</w:t>
      </w:r>
    </w:p>
    <w:p w14:paraId="731C11B8" w14:textId="77777777" w:rsidR="00C20715" w:rsidRDefault="00C20715" w:rsidP="00C20715">
      <w:pPr>
        <w:ind w:left="1440"/>
      </w:pPr>
      <w:r>
        <w:t xml:space="preserve">There are no offers to direct the Panto but it was agreed that it was a subject that could not be left for too long.  It was thought that Adrian Treloar might be writing one. </w:t>
      </w:r>
    </w:p>
    <w:p w14:paraId="16E0A78C" w14:textId="77777777" w:rsidR="00C20715" w:rsidRDefault="00C20715" w:rsidP="00C20715">
      <w:r>
        <w:t xml:space="preserve">Any Other Business: </w:t>
      </w:r>
      <w:r>
        <w:tab/>
        <w:t>None</w:t>
      </w:r>
    </w:p>
    <w:p w14:paraId="43886852" w14:textId="77777777" w:rsidR="00C20715" w:rsidRPr="00B422EF" w:rsidRDefault="00C20715" w:rsidP="00C20715">
      <w:r>
        <w:t>Date of Next Meeting</w:t>
      </w:r>
      <w:r>
        <w:tab/>
        <w:t>10</w:t>
      </w:r>
      <w:r>
        <w:rPr>
          <w:vertAlign w:val="superscript"/>
        </w:rPr>
        <w:t xml:space="preserve"> </w:t>
      </w:r>
      <w:r>
        <w:t>May. 8.00 pm</w:t>
      </w:r>
    </w:p>
    <w:sectPr w:rsidR="00C20715" w:rsidRPr="00B422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2EF"/>
    <w:rsid w:val="000C2561"/>
    <w:rsid w:val="002972E9"/>
    <w:rsid w:val="004E2C9D"/>
    <w:rsid w:val="008C109C"/>
    <w:rsid w:val="00B422EF"/>
    <w:rsid w:val="00C207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1CFF9"/>
  <w15:chartTrackingRefBased/>
  <w15:docId w15:val="{AF6B1007-5F63-4ACC-A240-FAF076B68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434</Words>
  <Characters>2475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Shaw</dc:creator>
  <cp:keywords/>
  <dc:description/>
  <cp:lastModifiedBy>Amanda Shaw</cp:lastModifiedBy>
  <cp:revision>4</cp:revision>
  <dcterms:created xsi:type="dcterms:W3CDTF">2021-05-10T11:38:00Z</dcterms:created>
  <dcterms:modified xsi:type="dcterms:W3CDTF">2021-05-10T11:44:00Z</dcterms:modified>
</cp:coreProperties>
</file>