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Comic Sans MS" w:hAnsi="Comic Sans MS"/>
          <w:b/>
          <w:bCs/>
          <w:sz w:val="32"/>
          <w:szCs w:val="32"/>
        </w:rPr>
      </w:pPr>
      <w:r>
        <w:rPr>
          <w:rFonts w:ascii="Comic Sans MS" w:hAnsi="Comic Sans MS"/>
          <w:b/>
          <w:bCs/>
          <w:sz w:val="32"/>
          <w:szCs w:val="32"/>
        </w:rPr>
        <w:t>SPRING GROVE FRINGE</w:t>
      </w:r>
    </w:p>
    <w:p>
      <w:pPr>
        <w:pStyle w:val="Normal"/>
        <w:jc w:val="center"/>
        <w:rPr>
          <w:rFonts w:ascii="Comic Sans MS" w:hAnsi="Comic Sans MS"/>
          <w:sz w:val="32"/>
          <w:szCs w:val="32"/>
        </w:rPr>
      </w:pPr>
      <w:r>
        <w:rPr>
          <w:rFonts w:ascii="Comic Sans MS" w:hAnsi="Comic Sans MS"/>
          <w:sz w:val="32"/>
          <w:szCs w:val="32"/>
        </w:rPr>
        <w:t>COMMITTEE MEETING</w:t>
      </w:r>
    </w:p>
    <w:p>
      <w:pPr>
        <w:pStyle w:val="Normal"/>
        <w:jc w:val="center"/>
        <w:rPr>
          <w:rFonts w:ascii="Comic Sans MS" w:hAnsi="Comic Sans MS"/>
          <w:sz w:val="32"/>
          <w:szCs w:val="32"/>
        </w:rPr>
      </w:pPr>
      <w:r>
        <w:rPr>
          <w:rFonts w:ascii="Comic Sans MS" w:hAnsi="Comic Sans MS"/>
          <w:sz w:val="32"/>
          <w:szCs w:val="32"/>
        </w:rPr>
        <w:t>HELD ON</w:t>
      </w:r>
    </w:p>
    <w:p>
      <w:pPr>
        <w:pStyle w:val="Normal"/>
        <w:jc w:val="center"/>
        <w:rPr>
          <w:rFonts w:ascii="Comic Sans MS" w:hAnsi="Comic Sans MS"/>
          <w:b/>
          <w:bCs/>
          <w:sz w:val="32"/>
          <w:szCs w:val="32"/>
        </w:rPr>
      </w:pPr>
      <w:r>
        <w:rPr>
          <w:rFonts w:ascii="Comic Sans MS" w:hAnsi="Comic Sans MS"/>
          <w:b/>
          <w:bCs/>
          <w:sz w:val="32"/>
          <w:szCs w:val="32"/>
        </w:rPr>
        <w:t>22 APRIL 2024</w:t>
      </w:r>
    </w:p>
    <w:p>
      <w:pPr>
        <w:pStyle w:val="Normal"/>
        <w:jc w:val="center"/>
        <w:rPr>
          <w:rFonts w:ascii="Comic Sans MS" w:hAnsi="Comic Sans MS"/>
          <w:sz w:val="32"/>
          <w:szCs w:val="32"/>
        </w:rPr>
      </w:pPr>
      <w:r>
        <w:rPr>
          <w:rFonts w:ascii="Comic Sans MS" w:hAnsi="Comic Sans MS"/>
          <w:sz w:val="32"/>
          <w:szCs w:val="32"/>
        </w:rPr>
        <w:t>PICTON HOUSE THAMES DITTON</w:t>
      </w:r>
    </w:p>
    <w:p>
      <w:pPr>
        <w:pStyle w:val="Normal"/>
        <w:rPr>
          <w:rFonts w:ascii="Comic Sans MS" w:hAnsi="Comic Sans MS"/>
          <w:sz w:val="32"/>
          <w:szCs w:val="32"/>
        </w:rPr>
      </w:pPr>
      <w:r>
        <w:rPr>
          <w:rFonts w:ascii="Comic Sans MS" w:hAnsi="Comic Sans MS"/>
          <w:sz w:val="32"/>
          <w:szCs w:val="32"/>
        </w:rPr>
      </w:r>
    </w:p>
    <w:p>
      <w:pPr>
        <w:pStyle w:val="Normal"/>
        <w:rPr>
          <w:sz w:val="28"/>
          <w:szCs w:val="28"/>
        </w:rPr>
      </w:pPr>
      <w:r>
        <w:rPr>
          <w:rFonts w:ascii="Comic Sans MS" w:hAnsi="Comic Sans MS"/>
          <w:b/>
          <w:bCs/>
          <w:sz w:val="28"/>
          <w:szCs w:val="28"/>
        </w:rPr>
        <w:t>Present</w:t>
      </w:r>
      <w:r>
        <w:rPr>
          <w:rFonts w:ascii="Comic Sans MS" w:hAnsi="Comic Sans MS"/>
          <w:sz w:val="28"/>
          <w:szCs w:val="28"/>
        </w:rPr>
        <w:t>:</w:t>
        <w:tab/>
        <w:t>Sandy Gavshon (Chair); Jayne Britten (Treasurer);</w:t>
        <w:br/>
        <w:t>Amanda Shaw (Secretary); Nigel Duffin; Daisy Jones; Scott Milligan; Jenny Robson; Tony Tresigne.</w:t>
      </w:r>
    </w:p>
    <w:p>
      <w:pPr>
        <w:pStyle w:val="Normal"/>
        <w:rPr>
          <w:sz w:val="28"/>
          <w:szCs w:val="28"/>
        </w:rPr>
      </w:pPr>
      <w:r>
        <w:rPr>
          <w:rFonts w:ascii="Comic Sans MS" w:hAnsi="Comic Sans MS"/>
          <w:b/>
          <w:bCs/>
          <w:sz w:val="28"/>
          <w:szCs w:val="28"/>
        </w:rPr>
        <w:t>Apologies:</w:t>
      </w:r>
      <w:r>
        <w:rPr>
          <w:rFonts w:ascii="Comic Sans MS" w:hAnsi="Comic Sans MS"/>
          <w:sz w:val="28"/>
          <w:szCs w:val="28"/>
        </w:rPr>
        <w:t xml:space="preserve"> Helen Dawson</w:t>
      </w:r>
    </w:p>
    <w:p>
      <w:pPr>
        <w:pStyle w:val="Normal"/>
        <w:rPr>
          <w:sz w:val="28"/>
          <w:szCs w:val="28"/>
        </w:rPr>
      </w:pPr>
      <w:r>
        <w:rPr>
          <w:rFonts w:ascii="Comic Sans MS" w:hAnsi="Comic Sans MS"/>
          <w:b/>
          <w:bCs/>
          <w:sz w:val="28"/>
          <w:szCs w:val="28"/>
        </w:rPr>
        <w:t>Minutes</w:t>
      </w:r>
      <w:r>
        <w:rPr>
          <w:rFonts w:ascii="Comic Sans MS" w:hAnsi="Comic Sans MS"/>
          <w:sz w:val="28"/>
          <w:szCs w:val="28"/>
        </w:rPr>
        <w:t>:</w:t>
        <w:tab/>
        <w:t>The Minutes of the last meeting were accepted.</w:t>
      </w:r>
    </w:p>
    <w:p>
      <w:pPr>
        <w:pStyle w:val="Normal"/>
        <w:rPr>
          <w:sz w:val="28"/>
          <w:szCs w:val="28"/>
        </w:rPr>
      </w:pPr>
      <w:r>
        <w:rPr>
          <w:rFonts w:ascii="Comic Sans MS" w:hAnsi="Comic Sans MS"/>
          <w:b/>
          <w:bCs/>
          <w:sz w:val="28"/>
          <w:szCs w:val="28"/>
        </w:rPr>
        <w:t>Matters Arising</w:t>
      </w:r>
      <w:r>
        <w:rPr>
          <w:rFonts w:ascii="Comic Sans MS" w:hAnsi="Comic Sans MS"/>
          <w:sz w:val="28"/>
          <w:szCs w:val="28"/>
        </w:rPr>
        <w:t xml:space="preserve">:  </w:t>
      </w:r>
    </w:p>
    <w:p>
      <w:pPr>
        <w:pStyle w:val="Normal"/>
        <w:rPr>
          <w:sz w:val="28"/>
          <w:szCs w:val="28"/>
        </w:rPr>
      </w:pPr>
      <w:r>
        <w:rPr>
          <w:rFonts w:ascii="Comic Sans MS" w:hAnsi="Comic Sans MS"/>
          <w:sz w:val="28"/>
          <w:szCs w:val="28"/>
        </w:rPr>
        <w:tab/>
        <w:t>Al Britten will help on the bar for the May production.</w:t>
      </w:r>
    </w:p>
    <w:p>
      <w:pPr>
        <w:pStyle w:val="Normal"/>
        <w:ind w:left="720"/>
        <w:rPr>
          <w:sz w:val="28"/>
          <w:szCs w:val="28"/>
        </w:rPr>
      </w:pPr>
      <w:r>
        <w:rPr>
          <w:rFonts w:ascii="Comic Sans MS" w:hAnsi="Comic Sans MS"/>
          <w:sz w:val="28"/>
          <w:szCs w:val="28"/>
        </w:rPr>
        <w:t>Sandy and Nigel have produced a flyer and Jenny has disturbed it, publicising the next production and inviting those who may be interested to join the SGF.</w:t>
      </w:r>
    </w:p>
    <w:p>
      <w:pPr>
        <w:pStyle w:val="Normal"/>
        <w:ind w:left="720"/>
        <w:rPr>
          <w:sz w:val="28"/>
          <w:szCs w:val="28"/>
        </w:rPr>
      </w:pPr>
      <w:r>
        <w:rPr>
          <w:rFonts w:ascii="Comic Sans MS" w:hAnsi="Comic Sans MS"/>
          <w:sz w:val="28"/>
          <w:szCs w:val="28"/>
        </w:rPr>
        <w:t>Tony was asked whether he wished to continue to serve on the Committee.  He said he did but would be prepared to make way for younger members should any wish to join.  It was mentioned that Sarah Richardson and Val Boyle had both expressed interest.  It was agreed that Sarah would be invited to come to the next meeting.</w:t>
      </w:r>
    </w:p>
    <w:p>
      <w:pPr>
        <w:pStyle w:val="Normal"/>
        <w:rPr>
          <w:sz w:val="28"/>
          <w:szCs w:val="28"/>
        </w:rPr>
      </w:pPr>
      <w:r>
        <w:rPr>
          <w:rFonts w:ascii="Comic Sans MS" w:hAnsi="Comic Sans MS"/>
          <w:b/>
          <w:bCs/>
          <w:sz w:val="28"/>
          <w:szCs w:val="28"/>
        </w:rPr>
        <w:t>Financial Report:</w:t>
      </w:r>
      <w:r>
        <w:rPr>
          <w:rFonts w:ascii="Comic Sans MS" w:hAnsi="Comic Sans MS"/>
          <w:sz w:val="28"/>
          <w:szCs w:val="28"/>
        </w:rPr>
        <w:t xml:space="preserve">  Jayne reported that the financial situation was healthy with £3,495.25 in the bank.  She has also already purchased the bar stock for the May production to benefit from special offers at Easter.  </w:t>
        <w:br/>
        <w:t>An addition production in August (Jazz and Dinner) will help to cover the summer months’ rental.</w:t>
      </w:r>
    </w:p>
    <w:p>
      <w:pPr>
        <w:pStyle w:val="Normal"/>
        <w:rPr>
          <w:sz w:val="28"/>
          <w:szCs w:val="28"/>
        </w:rPr>
      </w:pPr>
      <w:r>
        <w:rPr>
          <w:rFonts w:ascii="Comic Sans MS" w:hAnsi="Comic Sans MS"/>
          <w:b/>
          <w:bCs/>
          <w:sz w:val="28"/>
          <w:szCs w:val="28"/>
        </w:rPr>
        <w:t>Parish Hall</w:t>
      </w:r>
      <w:r>
        <w:rPr>
          <w:rFonts w:ascii="Comic Sans MS" w:hAnsi="Comic Sans MS"/>
          <w:sz w:val="28"/>
          <w:szCs w:val="28"/>
        </w:rPr>
        <w:t xml:space="preserve">:  Tony Hardy has responded to Sandy’s letter about the state of the Hall.  He said that there was not enough money to do the complete refurbishment that the Committee had envisaged but they were hoping to carry out a “cosmetic” upgrade.  It was agreed that disagbled toilet facilities were of the utmost importance.  Sandy would press for a meeting with the Parish Hall Committee. </w:t>
      </w:r>
    </w:p>
    <w:p>
      <w:pPr>
        <w:pStyle w:val="Normal"/>
        <w:rPr>
          <w:sz w:val="28"/>
          <w:szCs w:val="28"/>
        </w:rPr>
      </w:pPr>
      <w:r>
        <w:rPr>
          <w:rFonts w:ascii="Comic Sans MS" w:hAnsi="Comic Sans MS"/>
          <w:b/>
          <w:bCs/>
          <w:sz w:val="28"/>
          <w:szCs w:val="28"/>
        </w:rPr>
        <w:t>Forthcoming Productions</w:t>
      </w:r>
      <w:r>
        <w:rPr>
          <w:rFonts w:ascii="Comic Sans MS" w:hAnsi="Comic Sans MS"/>
          <w:sz w:val="28"/>
          <w:szCs w:val="28"/>
        </w:rPr>
        <w:t>:</w:t>
      </w:r>
    </w:p>
    <w:p>
      <w:pPr>
        <w:pStyle w:val="Normal"/>
        <w:rPr>
          <w:sz w:val="28"/>
          <w:szCs w:val="28"/>
        </w:rPr>
      </w:pPr>
      <w:r>
        <w:rPr>
          <w:rFonts w:ascii="Comic Sans MS" w:hAnsi="Comic Sans MS"/>
          <w:b/>
          <w:bCs/>
          <w:sz w:val="28"/>
          <w:szCs w:val="28"/>
        </w:rPr>
        <w:t>May</w:t>
      </w:r>
      <w:r>
        <w:rPr>
          <w:rFonts w:ascii="Comic Sans MS" w:hAnsi="Comic Sans MS"/>
          <w:sz w:val="28"/>
          <w:szCs w:val="28"/>
        </w:rPr>
        <w:t>:  Jenny reported that all was going well and that ticket sales were already good.  The Production List had been completed.  Jenny and Scott will produce copy for the programme which Nigel will print.  Sandy reported that she had reached the end of the road trying to get Performing Rights.</w:t>
      </w:r>
    </w:p>
    <w:p>
      <w:pPr>
        <w:pStyle w:val="Normal"/>
        <w:rPr>
          <w:sz w:val="28"/>
          <w:szCs w:val="28"/>
        </w:rPr>
      </w:pPr>
      <w:r>
        <w:rPr>
          <w:rFonts w:ascii="Comic Sans MS" w:hAnsi="Comic Sans MS"/>
          <w:b/>
          <w:bCs/>
          <w:sz w:val="28"/>
          <w:szCs w:val="28"/>
        </w:rPr>
        <w:t>October</w:t>
      </w:r>
      <w:r>
        <w:rPr>
          <w:rFonts w:ascii="Comic Sans MS" w:hAnsi="Comic Sans MS"/>
          <w:sz w:val="28"/>
          <w:szCs w:val="28"/>
        </w:rPr>
        <w:t>: A One Act Play directed by Val Boyle and Quiz produced by Tessa Kind and Steve Wells.  Although Amanda is away, she will pre-cook a main course and put in Tony Tresigne’s freezer.  Sandy will produce desserts.</w:t>
      </w:r>
    </w:p>
    <w:p>
      <w:pPr>
        <w:pStyle w:val="Normal"/>
        <w:rPr>
          <w:sz w:val="28"/>
          <w:szCs w:val="28"/>
        </w:rPr>
      </w:pPr>
      <w:r>
        <w:rPr>
          <w:rFonts w:ascii="Comic Sans MS" w:hAnsi="Comic Sans MS"/>
          <w:b/>
          <w:bCs/>
          <w:sz w:val="28"/>
          <w:szCs w:val="28"/>
        </w:rPr>
        <w:t>November</w:t>
      </w:r>
      <w:r>
        <w:rPr>
          <w:rFonts w:ascii="Comic Sans MS" w:hAnsi="Comic Sans MS"/>
          <w:sz w:val="28"/>
          <w:szCs w:val="28"/>
        </w:rPr>
        <w:t>:  Sarah Richardson is directing a musical show, assisted by Amanda.  We would very much like a choir master if one can be found.  Sandy agreed to investigate further.</w:t>
      </w:r>
    </w:p>
    <w:p>
      <w:pPr>
        <w:pStyle w:val="Normal"/>
        <w:rPr>
          <w:sz w:val="28"/>
          <w:szCs w:val="28"/>
        </w:rPr>
      </w:pPr>
      <w:r>
        <w:rPr>
          <w:rFonts w:ascii="Comic Sans MS" w:hAnsi="Comic Sans MS"/>
          <w:b/>
          <w:bCs/>
          <w:sz w:val="28"/>
          <w:szCs w:val="28"/>
        </w:rPr>
        <w:t>Panto</w:t>
      </w:r>
      <w:r>
        <w:rPr>
          <w:rFonts w:ascii="Comic Sans MS" w:hAnsi="Comic Sans MS"/>
          <w:sz w:val="28"/>
          <w:szCs w:val="28"/>
        </w:rPr>
        <w:t>:  Sandy has obtained several scripts for a version of Alice in Wonderland which she has shared with Nigel.  They are in agreement that the one produced by Ben Crocker is the best.</w:t>
      </w:r>
    </w:p>
    <w:p>
      <w:pPr>
        <w:pStyle w:val="Normal"/>
        <w:rPr>
          <w:sz w:val="28"/>
          <w:szCs w:val="28"/>
        </w:rPr>
      </w:pPr>
      <w:r>
        <w:rPr>
          <w:rFonts w:ascii="Comic Sans MS" w:hAnsi="Comic Sans MS"/>
          <w:b/>
          <w:bCs/>
          <w:sz w:val="28"/>
          <w:szCs w:val="28"/>
        </w:rPr>
        <w:t>Any Other Business</w:t>
      </w:r>
      <w:r>
        <w:rPr>
          <w:rFonts w:ascii="Comic Sans MS" w:hAnsi="Comic Sans MS"/>
          <w:sz w:val="28"/>
          <w:szCs w:val="28"/>
        </w:rPr>
        <w:t xml:space="preserve">:  Daisy prompted discussion about how the date for the next meeting was determined.  It was decided that it would be on </w:t>
      </w:r>
      <w:r>
        <w:rPr>
          <w:rFonts w:ascii="Comic Sans MS" w:hAnsi="Comic Sans MS"/>
          <w:sz w:val="28"/>
          <w:szCs w:val="28"/>
          <w:u w:val="single"/>
        </w:rPr>
        <w:t>Thursday 23 May at 1800</w:t>
      </w:r>
      <w:r>
        <w:rPr>
          <w:rFonts w:ascii="Comic Sans MS" w:hAnsi="Comic Sans MS"/>
          <w:sz w:val="28"/>
          <w:szCs w:val="28"/>
        </w:rPr>
        <w:t xml:space="preserve"> in the Spring Grove.</w:t>
      </w:r>
    </w:p>
    <w:p>
      <w:pPr>
        <w:pStyle w:val="Normal"/>
        <w:rPr>
          <w:sz w:val="28"/>
          <w:szCs w:val="28"/>
        </w:rPr>
      </w:pPr>
      <w:r>
        <w:rPr>
          <w:rFonts w:ascii="Comic Sans MS" w:hAnsi="Comic Sans MS"/>
          <w:sz w:val="28"/>
          <w:szCs w:val="28"/>
        </w:rPr>
        <w:t>There being no other business, the meeting ended at 1945.</w:t>
      </w:r>
    </w:p>
    <w:p>
      <w:pPr>
        <w:pStyle w:val="Normal"/>
        <w:spacing w:before="0" w:after="160"/>
        <w:rPr>
          <w:rFonts w:ascii="Comic Sans MS" w:hAnsi="Comic Sans MS"/>
          <w:sz w:val="28"/>
          <w:szCs w:val="28"/>
        </w:rPr>
      </w:pPr>
      <w:r>
        <w:rPr>
          <w:rFonts w:ascii="Comic Sans MS" w:hAnsi="Comic Sans MS"/>
          <w:sz w:val="28"/>
          <w:szCs w:val="28"/>
        </w:rPr>
      </w:r>
    </w:p>
    <w:sectPr>
      <w:type w:val="nextPage"/>
      <w:pgSz w:w="11906" w:h="16838"/>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ptos">
    <w:charset w:val="00"/>
    <w:family w:val="roman"/>
    <w:pitch w:val="variable"/>
  </w:font>
  <w:font w:name="Aptos Display">
    <w:charset w:val="00"/>
    <w:family w:val="roman"/>
    <w:pitch w:val="variable"/>
  </w:font>
  <w:font w:name="Liberation Sans">
    <w:altName w:val="Arial"/>
    <w:charset w:val="00"/>
    <w:family w:val="swiss"/>
    <w:pitch w:val="variable"/>
  </w:font>
  <w:font w:name="Comic Sans MS">
    <w:charset w:val="00"/>
    <w:family w:val="roman"/>
    <w:pitch w:val="variable"/>
  </w:font>
</w:fonts>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2"/>
        <w:szCs w:val="22"/>
        <w:lang w:val="en-GB"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Aptos" w:hAnsi="Aptos" w:eastAsia="Aptos" w:cs="" w:asciiTheme="minorHAnsi" w:cstheme="minorBidi" w:eastAsiaTheme="minorHAnsi" w:hAnsiTheme="minorHAnsi"/>
      <w:color w:val="auto"/>
      <w:kern w:val="2"/>
      <w:sz w:val="22"/>
      <w:szCs w:val="22"/>
      <w:lang w:val="en-GB" w:eastAsia="en-US" w:bidi="ar-SA"/>
      <w14:ligatures w14:val="standardContextual"/>
    </w:rPr>
  </w:style>
  <w:style w:type="paragraph" w:styleId="Heading1">
    <w:name w:val="Heading 1"/>
    <w:basedOn w:val="Normal"/>
    <w:next w:val="Normal"/>
    <w:link w:val="Heading1Char"/>
    <w:uiPriority w:val="9"/>
    <w:qFormat/>
    <w:rsid w:val="0089190e"/>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89190e"/>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89190e"/>
    <w:pPr>
      <w:keepNext w:val="true"/>
      <w:keepLines/>
      <w:spacing w:before="160" w:after="80"/>
      <w:outlineLvl w:val="2"/>
    </w:pPr>
    <w:rPr>
      <w:rFonts w:eastAsia="" w:cs="" w:cstheme="majorBidi" w:eastAsiaTheme="majorEastAsia"/>
      <w:color w:themeColor="accent1" w:themeShade="bf" w:val="0F4761"/>
      <w:sz w:val="28"/>
      <w:szCs w:val="28"/>
    </w:rPr>
  </w:style>
  <w:style w:type="paragraph" w:styleId="Heading4">
    <w:name w:val="Heading 4"/>
    <w:basedOn w:val="Normal"/>
    <w:next w:val="Normal"/>
    <w:link w:val="Heading4Char"/>
    <w:uiPriority w:val="9"/>
    <w:semiHidden/>
    <w:unhideWhenUsed/>
    <w:qFormat/>
    <w:rsid w:val="0089190e"/>
    <w:pPr>
      <w:keepNext w:val="true"/>
      <w:keepLines/>
      <w:spacing w:before="80" w:after="40"/>
      <w:outlineLvl w:val="3"/>
    </w:pPr>
    <w:rPr>
      <w:rFonts w:eastAsia="" w:cs="" w:cstheme="majorBidi" w:eastAsiaTheme="majorEastAsia"/>
      <w:i/>
      <w:iCs/>
      <w:color w:themeColor="accent1" w:themeShade="bf" w:val="0F4761"/>
    </w:rPr>
  </w:style>
  <w:style w:type="paragraph" w:styleId="Heading5">
    <w:name w:val="Heading 5"/>
    <w:basedOn w:val="Normal"/>
    <w:next w:val="Normal"/>
    <w:link w:val="Heading5Char"/>
    <w:uiPriority w:val="9"/>
    <w:semiHidden/>
    <w:unhideWhenUsed/>
    <w:qFormat/>
    <w:rsid w:val="0089190e"/>
    <w:pPr>
      <w:keepNext w:val="true"/>
      <w:keepLines/>
      <w:spacing w:before="80" w:after="40"/>
      <w:outlineLvl w:val="4"/>
    </w:pPr>
    <w:rPr>
      <w:rFonts w:eastAsia="" w:cs="" w:cstheme="majorBidi" w:eastAsiaTheme="majorEastAsia"/>
      <w:color w:themeColor="accent1" w:themeShade="bf" w:val="0F4761"/>
    </w:rPr>
  </w:style>
  <w:style w:type="paragraph" w:styleId="Heading6">
    <w:name w:val="Heading 6"/>
    <w:basedOn w:val="Normal"/>
    <w:next w:val="Normal"/>
    <w:link w:val="Heading6Char"/>
    <w:uiPriority w:val="9"/>
    <w:semiHidden/>
    <w:unhideWhenUsed/>
    <w:qFormat/>
    <w:rsid w:val="0089190e"/>
    <w:pPr>
      <w:keepNext w:val="true"/>
      <w:keepLines/>
      <w:spacing w:before="40" w:after="0"/>
      <w:outlineLvl w:val="5"/>
    </w:pPr>
    <w:rPr>
      <w:rFonts w:eastAsia="" w:cs="" w:cstheme="majorBidi" w:eastAsiaTheme="majorEastAsia"/>
      <w:i/>
      <w:iCs/>
      <w:color w:themeColor="text1" w:themeTint="a6" w:val="595959"/>
    </w:rPr>
  </w:style>
  <w:style w:type="paragraph" w:styleId="Heading7">
    <w:name w:val="Heading 7"/>
    <w:basedOn w:val="Normal"/>
    <w:next w:val="Normal"/>
    <w:link w:val="Heading7Char"/>
    <w:uiPriority w:val="9"/>
    <w:semiHidden/>
    <w:unhideWhenUsed/>
    <w:qFormat/>
    <w:rsid w:val="0089190e"/>
    <w:pPr>
      <w:keepNext w:val="true"/>
      <w:keepLines/>
      <w:spacing w:before="40" w:after="0"/>
      <w:outlineLvl w:val="6"/>
    </w:pPr>
    <w:rPr>
      <w:rFonts w:eastAsia="" w:cs="" w:cstheme="majorBidi" w:eastAsiaTheme="majorEastAsia"/>
      <w:color w:themeColor="text1" w:themeTint="a6" w:val="595959"/>
    </w:rPr>
  </w:style>
  <w:style w:type="paragraph" w:styleId="Heading8">
    <w:name w:val="Heading 8"/>
    <w:basedOn w:val="Normal"/>
    <w:next w:val="Normal"/>
    <w:link w:val="Heading8Char"/>
    <w:uiPriority w:val="9"/>
    <w:semiHidden/>
    <w:unhideWhenUsed/>
    <w:qFormat/>
    <w:rsid w:val="0089190e"/>
    <w:pPr>
      <w:keepNext w:val="true"/>
      <w:keepLines/>
      <w:spacing w:before="0" w:after="0"/>
      <w:outlineLvl w:val="7"/>
    </w:pPr>
    <w:rPr>
      <w:rFonts w:eastAsia="" w:cs="" w:cstheme="majorBidi" w:eastAsiaTheme="majorEastAsia"/>
      <w:i/>
      <w:iCs/>
      <w:color w:themeColor="text1" w:themeTint="d8" w:val="272727"/>
    </w:rPr>
  </w:style>
  <w:style w:type="paragraph" w:styleId="Heading9">
    <w:name w:val="Heading 9"/>
    <w:basedOn w:val="Normal"/>
    <w:next w:val="Normal"/>
    <w:link w:val="Heading9Char"/>
    <w:uiPriority w:val="9"/>
    <w:semiHidden/>
    <w:unhideWhenUsed/>
    <w:qFormat/>
    <w:rsid w:val="0089190e"/>
    <w:pPr>
      <w:keepNext w:val="true"/>
      <w:keepLines/>
      <w:spacing w:before="0" w:after="0"/>
      <w:outlineLvl w:val="8"/>
    </w:pPr>
    <w:rPr>
      <w:rFonts w:eastAsia="" w:cs="" w:cstheme="majorBidi" w:eastAsiaTheme="majorEastAsia"/>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rsid w:val="0089190e"/>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link w:val="Heading2"/>
    <w:uiPriority w:val="9"/>
    <w:semiHidden/>
    <w:qFormat/>
    <w:rsid w:val="0089190e"/>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link w:val="Heading3"/>
    <w:uiPriority w:val="9"/>
    <w:semiHidden/>
    <w:qFormat/>
    <w:rsid w:val="0089190e"/>
    <w:rPr>
      <w:rFonts w:eastAsia="" w:cs="" w:cstheme="majorBidi" w:eastAsiaTheme="majorEastAsia"/>
      <w:color w:themeColor="accent1" w:themeShade="bf" w:val="0F4761"/>
      <w:sz w:val="28"/>
      <w:szCs w:val="28"/>
    </w:rPr>
  </w:style>
  <w:style w:type="character" w:styleId="Heading4Char" w:customStyle="1">
    <w:name w:val="Heading 4 Char"/>
    <w:basedOn w:val="DefaultParagraphFont"/>
    <w:link w:val="Heading4"/>
    <w:uiPriority w:val="9"/>
    <w:semiHidden/>
    <w:qFormat/>
    <w:rsid w:val="0089190e"/>
    <w:rPr>
      <w:rFonts w:eastAsia="" w:cs="" w:cstheme="majorBidi" w:eastAsiaTheme="majorEastAsia"/>
      <w:i/>
      <w:iCs/>
      <w:color w:themeColor="accent1" w:themeShade="bf" w:val="0F4761"/>
    </w:rPr>
  </w:style>
  <w:style w:type="character" w:styleId="Heading5Char" w:customStyle="1">
    <w:name w:val="Heading 5 Char"/>
    <w:basedOn w:val="DefaultParagraphFont"/>
    <w:link w:val="Heading5"/>
    <w:uiPriority w:val="9"/>
    <w:semiHidden/>
    <w:qFormat/>
    <w:rsid w:val="0089190e"/>
    <w:rPr>
      <w:rFonts w:eastAsia="" w:cs="" w:cstheme="majorBidi" w:eastAsiaTheme="majorEastAsia"/>
      <w:color w:themeColor="accent1" w:themeShade="bf" w:val="0F4761"/>
    </w:rPr>
  </w:style>
  <w:style w:type="character" w:styleId="Heading6Char" w:customStyle="1">
    <w:name w:val="Heading 6 Char"/>
    <w:basedOn w:val="DefaultParagraphFont"/>
    <w:link w:val="Heading6"/>
    <w:uiPriority w:val="9"/>
    <w:semiHidden/>
    <w:qFormat/>
    <w:rsid w:val="0089190e"/>
    <w:rPr>
      <w:rFonts w:eastAsia="" w:cs="" w:cstheme="majorBidi" w:eastAsiaTheme="majorEastAsia"/>
      <w:i/>
      <w:iCs/>
      <w:color w:themeColor="text1" w:themeTint="a6" w:val="595959"/>
    </w:rPr>
  </w:style>
  <w:style w:type="character" w:styleId="Heading7Char" w:customStyle="1">
    <w:name w:val="Heading 7 Char"/>
    <w:basedOn w:val="DefaultParagraphFont"/>
    <w:link w:val="Heading7"/>
    <w:uiPriority w:val="9"/>
    <w:semiHidden/>
    <w:qFormat/>
    <w:rsid w:val="0089190e"/>
    <w:rPr>
      <w:rFonts w:eastAsia="" w:cs="" w:cstheme="majorBidi" w:eastAsiaTheme="majorEastAsia"/>
      <w:color w:themeColor="text1" w:themeTint="a6" w:val="595959"/>
    </w:rPr>
  </w:style>
  <w:style w:type="character" w:styleId="Heading8Char" w:customStyle="1">
    <w:name w:val="Heading 8 Char"/>
    <w:basedOn w:val="DefaultParagraphFont"/>
    <w:link w:val="Heading8"/>
    <w:uiPriority w:val="9"/>
    <w:semiHidden/>
    <w:qFormat/>
    <w:rsid w:val="0089190e"/>
    <w:rPr>
      <w:rFonts w:eastAsia="" w:cs="" w:cstheme="majorBidi" w:eastAsiaTheme="majorEastAsia"/>
      <w:i/>
      <w:iCs/>
      <w:color w:themeColor="text1" w:themeTint="d8" w:val="272727"/>
    </w:rPr>
  </w:style>
  <w:style w:type="character" w:styleId="Heading9Char" w:customStyle="1">
    <w:name w:val="Heading 9 Char"/>
    <w:basedOn w:val="DefaultParagraphFont"/>
    <w:link w:val="Heading9"/>
    <w:uiPriority w:val="9"/>
    <w:semiHidden/>
    <w:qFormat/>
    <w:rsid w:val="0089190e"/>
    <w:rPr>
      <w:rFonts w:eastAsia="" w:cs="" w:cstheme="majorBidi" w:eastAsiaTheme="majorEastAsia"/>
      <w:color w:themeColor="text1" w:themeTint="d8" w:val="272727"/>
    </w:rPr>
  </w:style>
  <w:style w:type="character" w:styleId="TitleChar" w:customStyle="1">
    <w:name w:val="Title Char"/>
    <w:basedOn w:val="DefaultParagraphFont"/>
    <w:link w:val="Title"/>
    <w:uiPriority w:val="10"/>
    <w:qFormat/>
    <w:rsid w:val="0089190e"/>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link w:val="Subtitle"/>
    <w:uiPriority w:val="11"/>
    <w:qFormat/>
    <w:rsid w:val="0089190e"/>
    <w:rPr>
      <w:rFonts w:eastAsia="" w:cs="" w:cstheme="majorBidi" w:eastAsiaTheme="majorEastAsia"/>
      <w:color w:themeColor="text1" w:themeTint="a6" w:val="595959"/>
      <w:spacing w:val="15"/>
      <w:sz w:val="28"/>
      <w:szCs w:val="28"/>
    </w:rPr>
  </w:style>
  <w:style w:type="character" w:styleId="QuoteChar" w:customStyle="1">
    <w:name w:val="Quote Char"/>
    <w:basedOn w:val="DefaultParagraphFont"/>
    <w:link w:val="Quote"/>
    <w:uiPriority w:val="29"/>
    <w:qFormat/>
    <w:rsid w:val="0089190e"/>
    <w:rPr>
      <w:i/>
      <w:iCs/>
      <w:color w:themeColor="text1" w:themeTint="bf" w:val="404040"/>
    </w:rPr>
  </w:style>
  <w:style w:type="character" w:styleId="IntenseEmphasis">
    <w:name w:val="Intense Emphasis"/>
    <w:basedOn w:val="DefaultParagraphFont"/>
    <w:uiPriority w:val="21"/>
    <w:qFormat/>
    <w:rsid w:val="0089190e"/>
    <w:rPr>
      <w:i/>
      <w:iCs/>
      <w:color w:themeColor="accent1" w:themeShade="bf" w:val="0F4761"/>
    </w:rPr>
  </w:style>
  <w:style w:type="character" w:styleId="IntenseQuoteChar" w:customStyle="1">
    <w:name w:val="Intense Quote Char"/>
    <w:basedOn w:val="DefaultParagraphFont"/>
    <w:link w:val="IntenseQuote"/>
    <w:uiPriority w:val="30"/>
    <w:qFormat/>
    <w:rsid w:val="0089190e"/>
    <w:rPr>
      <w:i/>
      <w:iCs/>
      <w:color w:themeColor="accent1" w:themeShade="bf" w:val="0F4761"/>
    </w:rPr>
  </w:style>
  <w:style w:type="character" w:styleId="IntenseReference">
    <w:name w:val="Intense Reference"/>
    <w:basedOn w:val="DefaultParagraphFont"/>
    <w:uiPriority w:val="32"/>
    <w:qFormat/>
    <w:rsid w:val="0089190e"/>
    <w:rPr>
      <w:b/>
      <w:bCs/>
      <w:smallCaps/>
      <w:color w:themeColor="accent1" w:themeShade="bf" w:val="0F4761"/>
      <w:spacing w:val="5"/>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link w:val="TitleChar"/>
    <w:uiPriority w:val="10"/>
    <w:qFormat/>
    <w:rsid w:val="0089190e"/>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89190e"/>
    <w:pPr/>
    <w:rPr>
      <w:rFonts w:eastAsia="" w:cs="" w:cstheme="majorBidi" w:eastAsiaTheme="majorEastAsia"/>
      <w:color w:themeColor="text1" w:themeTint="a6" w:val="595959"/>
      <w:spacing w:val="15"/>
      <w:sz w:val="28"/>
      <w:szCs w:val="28"/>
    </w:rPr>
  </w:style>
  <w:style w:type="paragraph" w:styleId="Quote">
    <w:name w:val="Quote"/>
    <w:basedOn w:val="Normal"/>
    <w:next w:val="Normal"/>
    <w:link w:val="QuoteChar"/>
    <w:uiPriority w:val="29"/>
    <w:qFormat/>
    <w:rsid w:val="0089190e"/>
    <w:pPr>
      <w:spacing w:before="160" w:after="160"/>
      <w:jc w:val="center"/>
    </w:pPr>
    <w:rPr>
      <w:i/>
      <w:iCs/>
      <w:color w:themeColor="text1" w:themeTint="bf" w:val="404040"/>
    </w:rPr>
  </w:style>
  <w:style w:type="paragraph" w:styleId="ListParagraph">
    <w:name w:val="List Paragraph"/>
    <w:basedOn w:val="Normal"/>
    <w:uiPriority w:val="34"/>
    <w:qFormat/>
    <w:rsid w:val="0089190e"/>
    <w:pPr>
      <w:spacing w:before="0" w:after="160"/>
      <w:ind w:left="720"/>
      <w:contextualSpacing/>
    </w:pPr>
    <w:rPr/>
  </w:style>
  <w:style w:type="paragraph" w:styleId="IntenseQuote">
    <w:name w:val="Intense Quote"/>
    <w:basedOn w:val="Normal"/>
    <w:next w:val="Normal"/>
    <w:link w:val="IntenseQuoteChar"/>
    <w:uiPriority w:val="30"/>
    <w:qFormat/>
    <w:rsid w:val="0089190e"/>
    <w:pPr>
      <w:pBdr>
        <w:top w:val="single" w:sz="4" w:space="10" w:color="0F4761" w:themeColor="accent1" w:themeShade="bf"/>
        <w:bottom w:val="single" w:sz="4" w:space="10" w:color="0F4761" w:themeColor="accent1" w:themeShade="bf"/>
      </w:pBdr>
      <w:spacing w:before="360" w:after="360"/>
      <w:ind w:left="864" w:right="864"/>
      <w:jc w:val="center"/>
    </w:pPr>
    <w:rPr>
      <w:i/>
      <w:iCs/>
      <w:color w:themeColor="accent1" w:themeShade="bf" w:val="0F4761"/>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28</TotalTime>
  <Application>LibreOffice/7.6.6.3$Windows_X86_64 LibreOffice_project/d97b2716a9a4a2ce1391dee1765565ea469b0ae7</Application>
  <AppVersion>15.0000</AppVersion>
  <Pages>2</Pages>
  <Words>456</Words>
  <Characters>2242</Characters>
  <CharactersWithSpaces>2705</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2024-04-26T17:39:00Z</dcterms:created>
  <dc:creator>Amanda</dc:creator>
  <dc:description/>
  <dc:language>en-GB</dc:language>
  <cp:lastModifiedBy/>
  <cp:lastPrinted>2024-05-20T21:20:37Z</cp:lastPrinted>
  <dcterms:modified xsi:type="dcterms:W3CDTF">2024-05-20T21:25:18Z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